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E" w:rsidRDefault="009F04CE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694172" wp14:editId="5C0079E5">
            <wp:extent cx="6395100" cy="8801100"/>
            <wp:effectExtent l="0" t="0" r="0" b="0"/>
            <wp:docPr id="1" name="Рисунок 1" descr="D:\ВСК\КОНКУРСЫ. КОНФЕРЕНЦИИ\КОНКУРСЫ 2017-2018\1. Приказ 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К\КОНКУРСЫ. КОНФЕРЕНЦИИ\КОНКУРСЫ 2017-2018\1. Приказ 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93" w:rsidRDefault="005B7793">
      <w:pPr>
        <w:rPr>
          <w:noProof/>
          <w:lang w:eastAsia="ru-RU"/>
        </w:rPr>
        <w:sectPr w:rsidR="005B7793" w:rsidSect="005B779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B7793" w:rsidRPr="005B7793" w:rsidRDefault="005B7793" w:rsidP="005B7793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УТВЕРЖДЕНО</w:t>
      </w:r>
    </w:p>
    <w:p w:rsidR="005B7793" w:rsidRPr="005B7793" w:rsidRDefault="005B7793" w:rsidP="005B7793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приказом Департамента</w:t>
      </w:r>
    </w:p>
    <w:p w:rsidR="005B7793" w:rsidRPr="005B7793" w:rsidRDefault="005B7793" w:rsidP="005B7793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образования области</w:t>
      </w:r>
    </w:p>
    <w:p w:rsidR="005B7793" w:rsidRPr="005B7793" w:rsidRDefault="005B7793" w:rsidP="005B7793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 9 февраля 2018 г. №</w:t>
      </w:r>
      <w:r w:rsidRPr="005B779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389 </w:t>
      </w:r>
    </w:p>
    <w:p w:rsidR="005B7793" w:rsidRPr="005B7793" w:rsidRDefault="005B7793" w:rsidP="005B7793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(приложение)</w:t>
      </w:r>
    </w:p>
    <w:p w:rsidR="005B7793" w:rsidRPr="005B7793" w:rsidRDefault="005B7793" w:rsidP="005B77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5B7793" w:rsidRPr="005B7793" w:rsidRDefault="005B7793" w:rsidP="005B77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Календарный план областных мероприятий </w:t>
      </w:r>
    </w:p>
    <w:p w:rsidR="005B7793" w:rsidRPr="005B7793" w:rsidRDefault="005B7793" w:rsidP="005B77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</w:pPr>
      <w:r w:rsidRPr="005B7793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на базе профессиональных образовательных организаций в 2018 году</w:t>
      </w:r>
    </w:p>
    <w:p w:rsidR="005B7793" w:rsidRPr="005B7793" w:rsidRDefault="005B7793" w:rsidP="005B77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</w:pPr>
    </w:p>
    <w:tbl>
      <w:tblPr>
        <w:tblStyle w:val="a5"/>
        <w:tblW w:w="155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6580"/>
        <w:gridCol w:w="6815"/>
        <w:gridCol w:w="1674"/>
      </w:tblGrid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80" w:type="dxa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Организатор мероприятия  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5B7793" w:rsidRPr="005B7793" w:rsidTr="005B7793">
        <w:trPr>
          <w:trHeight w:val="495"/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</w:t>
            </w:r>
            <w:proofErr w:type="spellStart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профориентационный</w:t>
            </w:r>
            <w:proofErr w:type="spellEnd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конкурс юных экскурсоводов 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«Вологодчина глазами детей»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«Губернаторский колледж народных промыслов»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 февраля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</w:t>
            </w: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Булдаковские</w:t>
            </w:r>
            <w:proofErr w:type="spellEnd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(педагогические) чтения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B779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образовательные технолог</w:t>
            </w:r>
            <w:bookmarkStart w:id="0" w:name="_GoBack"/>
            <w:bookmarkEnd w:id="0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ии: от теории к практике»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«Великоустюгский гуманитарно-педагогический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февраля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Региональный этап Всероссийской олимпиады школьников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направлению «Технология» (деревообработка, металлообработка)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tabs>
                <w:tab w:val="center" w:pos="4677"/>
                <w:tab w:val="left" w:pos="7405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«Череповецкий строительный колледж имени А.А. Лепехина»;</w:t>
            </w:r>
          </w:p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«Череповецкий технологический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14-15 февраля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Финал регионального этапа Всероссийской игры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«Начинающий фермер»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tabs>
                <w:tab w:val="center" w:pos="4677"/>
                <w:tab w:val="left" w:pos="7405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«Вологодский аграрно-экономический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 февраля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конкурс профессионального мастерства среди обучающихся с ОВЗ 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по профессии «Маляр»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строительный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марта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Межрегиональная научно-практическая конференция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естественнонаучным дисциплинам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«Череповецкий химико-технологический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марта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</w:t>
            </w:r>
            <w:proofErr w:type="spellStart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профориентационный</w:t>
            </w:r>
            <w:proofErr w:type="spellEnd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конкурс среди школьников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Снежиночка</w:t>
            </w:r>
            <w:proofErr w:type="spell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«Губернаторский колледж народных промыслов»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 марта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День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B77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открытых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B77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дверей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B77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для инвалидов и лиц с ОВЗ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колледж технологии и дизайна»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марта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конкурс профессионального мастерства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«Тракторист-машинист сельскохозяйственного производства»  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БПОУ ВО «</w:t>
            </w:r>
            <w:proofErr w:type="spell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Тотемский</w:t>
            </w:r>
            <w:proofErr w:type="spell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политехнический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 апреля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Региональный этап Всероссийского конкурса творческих работ обучающихся по программам СПО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«Зеленые технологии» 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строительный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 апреля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конкурс профессионального мастерства школьников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профессии «Слесарь»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промышленно-технологический техникум»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 апреля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русского языка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Сокольский</w:t>
            </w:r>
            <w:proofErr w:type="spell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мая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Областная научно-практическая студенческая конференция</w:t>
            </w:r>
            <w:r w:rsidRPr="005B7793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Pr="005B7793">
              <w:rPr>
                <w:rFonts w:ascii="Times New Roman" w:eastAsia="Times New Roman" w:hAnsi="Times New Roman" w:cs="Times New Roman"/>
                <w:sz w:val="26"/>
                <w:szCs w:val="26"/>
              </w:rPr>
              <w:t>«Современный образовательный процесс: содержание и технологии»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педагогический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16-17 мая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конкурс патриотический песни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индустриально-транспортный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 мая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конкурс профессионального мастерства среди мастеров производственного </w:t>
            </w:r>
            <w:proofErr w:type="gramStart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обучения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профессии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«Автомеханик»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политехнический техникум»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июня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Церемония чествования лучших выпускников СПО области  «Профессионализм молодых – Вологодчине»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«Череповецкий металлургический колледж имени академика И.П. Бардина»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июня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конкурс профессионального мастерства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студентов по профессии «Автомеханик»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политехнический техникум»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сентября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слет-конкурс волонтеров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«Вологодский педагогический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 сентября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Стажировка мастеров производственного обучения» 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профессии «Сварщик» 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ind w:left="34" w:righ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B779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БПОУ </w:t>
            </w:r>
            <w:proofErr w:type="gramStart"/>
            <w:r w:rsidRPr="005B779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ВО</w:t>
            </w:r>
            <w:proofErr w:type="gramEnd"/>
            <w:r w:rsidRPr="005B779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«Череповецкий химико-технологический колледж»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 сентября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конкурс профессионального мастерства среди студентов 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по профессии «Станочник»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«Череповецкий металлургический колледж имени академика И.П. Бардина»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 октября</w:t>
            </w:r>
          </w:p>
        </w:tc>
      </w:tr>
      <w:tr w:rsidR="005B7793" w:rsidRPr="005B7793" w:rsidTr="00C81ACD">
        <w:trPr>
          <w:jc w:val="center"/>
        </w:trPr>
        <w:tc>
          <w:tcPr>
            <w:tcW w:w="15540" w:type="dxa"/>
            <w:gridSpan w:val="4"/>
          </w:tcPr>
          <w:p w:rsidR="005B7793" w:rsidRPr="005B7793" w:rsidRDefault="005B7793" w:rsidP="005B77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Областной конкурс профессионального мастерства среди </w:t>
            </w:r>
            <w:proofErr w:type="gramStart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ОВЗ 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по профессии «Столяр строительный»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Череповецкий строительный колледж имени А.А. Лепехина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 декабря</w:t>
            </w:r>
          </w:p>
        </w:tc>
      </w:tr>
      <w:tr w:rsidR="005B7793" w:rsidRPr="005B7793" w:rsidTr="00C81ACD">
        <w:trPr>
          <w:jc w:val="center"/>
        </w:trPr>
        <w:tc>
          <w:tcPr>
            <w:tcW w:w="471" w:type="dxa"/>
          </w:tcPr>
          <w:p w:rsidR="005B7793" w:rsidRPr="005B7793" w:rsidRDefault="005B7793" w:rsidP="005B779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конкурс профессионального мастерства юных художников «</w:t>
            </w: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Волшебная кисть</w:t>
            </w: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15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5B7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«Губернаторский колледж народных промыслов»</w:t>
            </w:r>
          </w:p>
        </w:tc>
        <w:tc>
          <w:tcPr>
            <w:tcW w:w="1674" w:type="dxa"/>
          </w:tcPr>
          <w:p w:rsidR="005B7793" w:rsidRPr="005B7793" w:rsidRDefault="005B7793" w:rsidP="005B7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 декабря</w:t>
            </w:r>
          </w:p>
        </w:tc>
      </w:tr>
    </w:tbl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>
      <w:pPr>
        <w:rPr>
          <w:noProof/>
          <w:lang w:eastAsia="ru-RU"/>
        </w:rPr>
      </w:pPr>
    </w:p>
    <w:p w:rsidR="005B7793" w:rsidRDefault="005B7793"/>
    <w:sectPr w:rsidR="005B7793" w:rsidSect="005B77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00C"/>
    <w:multiLevelType w:val="hybridMultilevel"/>
    <w:tmpl w:val="589E1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F"/>
    <w:rsid w:val="005B7793"/>
    <w:rsid w:val="007334EF"/>
    <w:rsid w:val="009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2018-04-02T11:55:00Z</dcterms:created>
  <dcterms:modified xsi:type="dcterms:W3CDTF">2018-04-02T12:01:00Z</dcterms:modified>
</cp:coreProperties>
</file>